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黑体" w:hAnsi="黑体" w:eastAsia="黑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</w:rPr>
        <w:t>东北大学</w:t>
      </w: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val="en-US" w:eastAsia="zh-CN"/>
        </w:rPr>
        <w:t>国家大学</w:t>
      </w:r>
      <w:bookmarkStart w:id="0" w:name="_GoBack"/>
      <w:bookmarkEnd w:id="0"/>
      <w:r>
        <w:rPr>
          <w:rFonts w:ascii="黑体" w:hAnsi="黑体" w:eastAsia="黑体" w:cs="Times New Roman"/>
          <w:b w:val="0"/>
          <w:bCs w:val="0"/>
          <w:kern w:val="2"/>
          <w:sz w:val="44"/>
          <w:szCs w:val="44"/>
        </w:rPr>
        <w:t>科技园“</w:t>
      </w:r>
      <w:r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</w:rPr>
        <w:t>双创训练营</w:t>
      </w:r>
      <w:r>
        <w:rPr>
          <w:rFonts w:ascii="黑体" w:hAnsi="黑体" w:eastAsia="黑体" w:cs="Times New Roman"/>
          <w:b w:val="0"/>
          <w:bCs w:val="0"/>
          <w:kern w:val="2"/>
          <w:sz w:val="44"/>
          <w:szCs w:val="44"/>
        </w:rPr>
        <w:t>”活动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黑体" w:hAnsi="黑体" w:eastAsia="黑体" w:cs="Times New Roman"/>
          <w:b w:val="0"/>
          <w:bCs w:val="0"/>
          <w:kern w:val="2"/>
          <w:sz w:val="44"/>
          <w:szCs w:val="44"/>
          <w:lang w:eastAsia="zh-CN"/>
        </w:rPr>
      </w:pPr>
      <w:r>
        <w:rPr>
          <w:rFonts w:ascii="黑体" w:hAnsi="黑体" w:eastAsia="黑体" w:cs="Times New Roman"/>
          <w:b w:val="0"/>
          <w:bCs w:val="0"/>
          <w:kern w:val="2"/>
          <w:sz w:val="44"/>
          <w:szCs w:val="44"/>
        </w:rPr>
        <w:t>日程安排</w:t>
      </w:r>
    </w:p>
    <w:tbl>
      <w:tblPr>
        <w:tblStyle w:val="4"/>
        <w:tblpPr w:leftFromText="180" w:rightFromText="180" w:vertAnchor="text" w:horzAnchor="page" w:tblpX="1515" w:tblpY="266"/>
        <w:tblOverlap w:val="never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70"/>
        <w:gridCol w:w="3060"/>
        <w:gridCol w:w="2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117" w:type="dxa"/>
            <w:gridSpan w:val="2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时间</w:t>
            </w:r>
            <w:r>
              <w:rPr>
                <w:rFonts w:ascii="黑体" w:hAnsi="黑体" w:eastAsia="黑体"/>
              </w:rPr>
              <w:t>安排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活动</w:t>
            </w:r>
            <w:r>
              <w:rPr>
                <w:rFonts w:ascii="黑体" w:hAnsi="黑体" w:eastAsia="黑体"/>
              </w:rPr>
              <w:t>内容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2021.8.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开营仪式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东北大学国家大学科技园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路演大厅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8"/>
                <w:sz w:val="28"/>
                <w:szCs w:val="28"/>
              </w:rPr>
              <w:t>创新创业专题培训课程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东北大学国家大学科技园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-16: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创新创业素质拓展活动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刘长春体育馆或其他场所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47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2021.8.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:0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8"/>
                <w:sz w:val="28"/>
                <w:szCs w:val="28"/>
                <w:lang w:val="en-US" w:eastAsia="zh-CN"/>
              </w:rPr>
              <w:t>实地参观企业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沈阳市内相关企业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2021.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:0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8"/>
                <w:sz w:val="28"/>
                <w:szCs w:val="28"/>
              </w:rPr>
              <w:t>创新创业专题培训课程</w:t>
            </w:r>
          </w:p>
        </w:tc>
        <w:tc>
          <w:tcPr>
            <w:tcW w:w="2857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东北大学国家大学科技园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106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6:0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2857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7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2021.9.2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1:0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8"/>
                <w:sz w:val="28"/>
                <w:szCs w:val="28"/>
                <w:lang w:val="en-US" w:eastAsia="zh-CN"/>
              </w:rPr>
              <w:t>模拟路演活动</w:t>
            </w:r>
          </w:p>
        </w:tc>
        <w:tc>
          <w:tcPr>
            <w:tcW w:w="2857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东北大学国家大学科技园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1楼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路演大厅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7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11:00-11:30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color w:val="000000"/>
                <w:spacing w:val="8"/>
                <w:sz w:val="28"/>
                <w:szCs w:val="28"/>
                <w:lang w:val="en-US" w:eastAsia="zh-CN"/>
              </w:rPr>
              <w:t>闭营仪式</w:t>
            </w:r>
          </w:p>
        </w:tc>
        <w:tc>
          <w:tcPr>
            <w:tcW w:w="2857" w:type="dxa"/>
            <w:vMerge w:val="continue"/>
            <w:noWrap w:val="0"/>
            <w:vAlign w:val="center"/>
          </w:tcPr>
          <w:p>
            <w:pPr>
              <w:spacing w:after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outlineLvl w:val="1"/>
        <w:rPr>
          <w:rFonts w:ascii="仿宋" w:hAnsi="仿宋" w:cs="宋体"/>
          <w:color w:val="000000"/>
          <w:spacing w:val="8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1"/>
        <w:rPr>
          <w:rFonts w:hint="default" w:ascii="仿宋" w:hAnsi="仿宋" w:eastAsia="仿宋" w:cs="宋体"/>
          <w:color w:val="000000"/>
          <w:spacing w:val="8"/>
          <w:szCs w:val="32"/>
          <w:lang w:val="en-US" w:eastAsia="zh-CN"/>
        </w:rPr>
      </w:pPr>
      <w:r>
        <w:rPr>
          <w:rFonts w:hint="eastAsia" w:ascii="仿宋" w:hAnsi="仿宋" w:cs="宋体"/>
          <w:color w:val="000000"/>
          <w:spacing w:val="8"/>
          <w:sz w:val="32"/>
          <w:szCs w:val="32"/>
          <w:lang w:val="en-US" w:eastAsia="zh-CN"/>
        </w:rPr>
        <w:t>注：活动时间及内容视沈阳市疫情防控要求适时调整。</w:t>
      </w:r>
    </w:p>
    <w:p/>
    <w:sectPr>
      <w:pgSz w:w="11906" w:h="16838"/>
      <w:pgMar w:top="2098" w:right="1474" w:bottom="1984" w:left="1587" w:header="709" w:footer="709" w:gutter="0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F4164"/>
    <w:rsid w:val="25C02384"/>
    <w:rsid w:val="398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2021-08-04T06:48:00Z</dcterms:created>
  <dc:creator>Administrator</dc:creator>
  <cp:lastModifiedBy>Slesvig</cp:lastModifiedBy>
  <dcterms:modified xsi:type="dcterms:W3CDTF">2021-08-04T06:53:15Z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