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54" w:rsidRDefault="00AB1B80">
      <w:pPr>
        <w:jc w:val="center"/>
        <w:rPr>
          <w:rFonts w:ascii="黑体" w:eastAsia="黑体" w:hAnsi="黑体" w:cs="黑体"/>
          <w:sz w:val="36"/>
          <w:szCs w:val="44"/>
        </w:rPr>
      </w:pPr>
      <w:r>
        <w:rPr>
          <w:rFonts w:ascii="黑体" w:eastAsia="黑体" w:hAnsi="黑体" w:cs="黑体" w:hint="eastAsia"/>
          <w:sz w:val="36"/>
          <w:szCs w:val="44"/>
        </w:rPr>
        <w:t>助力决战决胜脱贫攻坚</w:t>
      </w:r>
    </w:p>
    <w:p w:rsidR="007D3554" w:rsidRDefault="00AB1B80">
      <w:pPr>
        <w:jc w:val="center"/>
        <w:rPr>
          <w:rFonts w:ascii="黑体" w:eastAsia="黑体" w:hAnsi="黑体" w:cs="黑体"/>
          <w:sz w:val="36"/>
          <w:szCs w:val="44"/>
        </w:rPr>
      </w:pPr>
      <w:r>
        <w:rPr>
          <w:rFonts w:ascii="黑体" w:eastAsia="黑体" w:hAnsi="黑体" w:cs="黑体" w:hint="eastAsia"/>
          <w:sz w:val="36"/>
          <w:szCs w:val="44"/>
        </w:rPr>
        <w:t>昌宁农特商品爱心认购活动倡议书</w:t>
      </w:r>
    </w:p>
    <w:p w:rsidR="007D3554" w:rsidRDefault="00AB1B80">
      <w:pPr>
        <w:spacing w:line="520" w:lineRule="exact"/>
        <w:rPr>
          <w:rFonts w:ascii="楷体" w:eastAsia="楷体" w:hAnsi="楷体" w:cs="楷体"/>
          <w:sz w:val="28"/>
          <w:szCs w:val="28"/>
        </w:rPr>
      </w:pPr>
      <w:r>
        <w:rPr>
          <w:rFonts w:ascii="楷体" w:eastAsia="楷体" w:hAnsi="楷体" w:hint="eastAsia"/>
          <w:sz w:val="32"/>
          <w:szCs w:val="32"/>
        </w:rPr>
        <w:t>全校教职工及广大校友们</w:t>
      </w:r>
      <w:r>
        <w:rPr>
          <w:rFonts w:ascii="楷体" w:eastAsia="楷体" w:hAnsi="楷体" w:cs="楷体" w:hint="eastAsia"/>
          <w:sz w:val="28"/>
          <w:szCs w:val="28"/>
        </w:rPr>
        <w:t>；</w:t>
      </w:r>
    </w:p>
    <w:p w:rsidR="007D3554" w:rsidRDefault="00AB1B80">
      <w:pPr>
        <w:spacing w:line="520" w:lineRule="exact"/>
        <w:ind w:firstLineChars="200" w:firstLine="560"/>
        <w:rPr>
          <w:rFonts w:ascii="楷体" w:eastAsia="楷体" w:hAnsi="楷体" w:cs="楷体"/>
          <w:sz w:val="28"/>
          <w:szCs w:val="28"/>
        </w:rPr>
      </w:pPr>
      <w:r>
        <w:rPr>
          <w:rFonts w:ascii="楷体" w:eastAsia="楷体" w:hAnsi="楷体" w:cs="楷体" w:hint="eastAsia"/>
          <w:sz w:val="28"/>
          <w:szCs w:val="28"/>
        </w:rPr>
        <w:t>按照中央和教育部工作部署，</w:t>
      </w:r>
      <w:r>
        <w:rPr>
          <w:rFonts w:ascii="楷体" w:eastAsia="楷体" w:hAnsi="楷体" w:cs="楷体" w:hint="eastAsia"/>
          <w:sz w:val="28"/>
          <w:szCs w:val="28"/>
        </w:rPr>
        <w:t>2013</w:t>
      </w:r>
      <w:r>
        <w:rPr>
          <w:rFonts w:ascii="楷体" w:eastAsia="楷体" w:hAnsi="楷体" w:cs="楷体" w:hint="eastAsia"/>
          <w:sz w:val="28"/>
          <w:szCs w:val="28"/>
        </w:rPr>
        <w:t>年起，东北大学承担了定点帮扶云南省保山市昌宁县的光荣使命。从那时起，昌宁这个距离学校</w:t>
      </w:r>
      <w:r>
        <w:rPr>
          <w:rFonts w:ascii="楷体" w:eastAsia="楷体" w:hAnsi="楷体" w:cs="楷体" w:hint="eastAsia"/>
          <w:sz w:val="28"/>
          <w:szCs w:val="28"/>
        </w:rPr>
        <w:t>3000</w:t>
      </w:r>
      <w:r>
        <w:rPr>
          <w:rFonts w:ascii="楷体" w:eastAsia="楷体" w:hAnsi="楷体" w:cs="楷体" w:hint="eastAsia"/>
          <w:sz w:val="28"/>
          <w:szCs w:val="28"/>
        </w:rPr>
        <w:t>公里以外的地方，成为每一名“东大人”内心中</w:t>
      </w:r>
      <w:proofErr w:type="gramStart"/>
      <w:r>
        <w:rPr>
          <w:rFonts w:ascii="楷体" w:eastAsia="楷体" w:hAnsi="楷体" w:cs="楷体" w:hint="eastAsia"/>
          <w:sz w:val="28"/>
          <w:szCs w:val="28"/>
        </w:rPr>
        <w:t>最</w:t>
      </w:r>
      <w:proofErr w:type="gramEnd"/>
      <w:r>
        <w:rPr>
          <w:rFonts w:ascii="楷体" w:eastAsia="楷体" w:hAnsi="楷体" w:cs="楷体" w:hint="eastAsia"/>
          <w:sz w:val="28"/>
          <w:szCs w:val="28"/>
        </w:rPr>
        <w:t>深情的</w:t>
      </w:r>
      <w:r>
        <w:rPr>
          <w:rFonts w:ascii="楷体" w:eastAsia="楷体" w:hAnsi="楷体" w:cs="楷体" w:hint="eastAsia"/>
          <w:sz w:val="28"/>
          <w:szCs w:val="28"/>
        </w:rPr>
        <w:t>牵挂</w:t>
      </w:r>
      <w:r>
        <w:rPr>
          <w:rFonts w:ascii="楷体" w:eastAsia="楷体" w:hAnsi="楷体" w:cs="楷体" w:hint="eastAsia"/>
          <w:sz w:val="28"/>
          <w:szCs w:val="28"/>
        </w:rPr>
        <w:t>。</w:t>
      </w:r>
    </w:p>
    <w:p w:rsidR="007D3554" w:rsidRDefault="00AB1B80">
      <w:pPr>
        <w:spacing w:line="520" w:lineRule="exact"/>
        <w:ind w:firstLineChars="200" w:firstLine="560"/>
        <w:rPr>
          <w:rFonts w:ascii="楷体" w:eastAsia="楷体" w:hAnsi="楷体" w:cs="楷体"/>
          <w:sz w:val="28"/>
          <w:szCs w:val="28"/>
        </w:rPr>
      </w:pPr>
      <w:r>
        <w:rPr>
          <w:rFonts w:ascii="楷体" w:eastAsia="楷体" w:hAnsi="楷体" w:cs="楷体" w:hint="eastAsia"/>
          <w:sz w:val="28"/>
          <w:szCs w:val="28"/>
        </w:rPr>
        <w:t>多年来，在学校党委的坚强领导下，在全校各部门的共同努力下，在全校教职工及校友的广泛参与下，东北大学用心凝聚师生智慧，用情发动社会资源，用力确保精准投入，走出了</w:t>
      </w:r>
      <w:r>
        <w:rPr>
          <w:rFonts w:ascii="楷体" w:eastAsia="楷体" w:hAnsi="楷体" w:cs="楷体" w:hint="eastAsia"/>
          <w:sz w:val="28"/>
          <w:szCs w:val="28"/>
        </w:rPr>
        <w:t>一条特色鲜明、科学高效的教育帮扶之路。学校还连续开展了“以购代捐，爱心助农”系列活动，为助推昌宁经济发展</w:t>
      </w:r>
      <w:proofErr w:type="gramStart"/>
      <w:r>
        <w:rPr>
          <w:rFonts w:ascii="楷体" w:eastAsia="楷体" w:hAnsi="楷体" w:cs="楷体" w:hint="eastAsia"/>
          <w:sz w:val="28"/>
          <w:szCs w:val="28"/>
        </w:rPr>
        <w:t>作出</w:t>
      </w:r>
      <w:proofErr w:type="gramEnd"/>
      <w:r>
        <w:rPr>
          <w:rFonts w:ascii="楷体" w:eastAsia="楷体" w:hAnsi="楷体" w:cs="楷体" w:hint="eastAsia"/>
          <w:sz w:val="28"/>
          <w:szCs w:val="28"/>
        </w:rPr>
        <w:t>了积极贡献。扶贫工作的每一份成绩都凝结了全校教职工及广大校友的奋斗和奉献。</w:t>
      </w:r>
      <w:r>
        <w:rPr>
          <w:rFonts w:ascii="楷体" w:eastAsia="楷体" w:hAnsi="楷体" w:cs="楷体" w:hint="eastAsia"/>
          <w:sz w:val="28"/>
          <w:szCs w:val="28"/>
        </w:rPr>
        <w:t> </w:t>
      </w:r>
    </w:p>
    <w:p w:rsidR="007D3554" w:rsidRDefault="00AB1B80">
      <w:pPr>
        <w:spacing w:line="520" w:lineRule="exact"/>
        <w:ind w:firstLineChars="200" w:firstLine="560"/>
        <w:rPr>
          <w:rFonts w:ascii="楷体" w:eastAsia="楷体" w:hAnsi="楷体" w:cs="楷体"/>
          <w:sz w:val="28"/>
          <w:szCs w:val="28"/>
        </w:rPr>
      </w:pPr>
      <w:r>
        <w:rPr>
          <w:rFonts w:ascii="楷体" w:eastAsia="楷体" w:hAnsi="楷体" w:cs="楷体" w:hint="eastAsia"/>
          <w:sz w:val="28"/>
          <w:szCs w:val="28"/>
        </w:rPr>
        <w:t>2020</w:t>
      </w:r>
      <w:r>
        <w:rPr>
          <w:rFonts w:ascii="楷体" w:eastAsia="楷体" w:hAnsi="楷体" w:cs="楷体" w:hint="eastAsia"/>
          <w:sz w:val="28"/>
          <w:szCs w:val="28"/>
        </w:rPr>
        <w:t>年是全面建成小康社会目标实现之年，是全面打赢脱贫攻坚战收官之年，是实现乡村振兴衔接之年。</w:t>
      </w:r>
      <w:r>
        <w:rPr>
          <w:rFonts w:ascii="楷体" w:eastAsia="楷体" w:hAnsi="楷体" w:cs="楷体" w:hint="eastAsia"/>
          <w:sz w:val="28"/>
          <w:szCs w:val="28"/>
        </w:rPr>
        <w:t>2</w:t>
      </w:r>
      <w:r>
        <w:rPr>
          <w:rFonts w:ascii="楷体" w:eastAsia="楷体" w:hAnsi="楷体" w:cs="楷体" w:hint="eastAsia"/>
          <w:sz w:val="28"/>
          <w:szCs w:val="28"/>
        </w:rPr>
        <w:t>月以来的新冠肺炎疫情带来新的影响和挑战，脱贫攻坚事业进入爬坡过坎</w:t>
      </w:r>
      <w:r>
        <w:rPr>
          <w:rFonts w:ascii="楷体" w:eastAsia="楷体" w:hAnsi="楷体" w:cs="楷体" w:hint="eastAsia"/>
          <w:sz w:val="28"/>
          <w:szCs w:val="28"/>
        </w:rPr>
        <w:t>,</w:t>
      </w:r>
      <w:r>
        <w:rPr>
          <w:rFonts w:ascii="楷体" w:eastAsia="楷体" w:hAnsi="楷体" w:cs="楷体" w:hint="eastAsia"/>
          <w:sz w:val="28"/>
          <w:szCs w:val="28"/>
        </w:rPr>
        <w:t>滚石上山的关键时刻。为巩固和提升专项扶贫工作成果，国家</w:t>
      </w:r>
      <w:proofErr w:type="gramStart"/>
      <w:r>
        <w:rPr>
          <w:rFonts w:ascii="楷体" w:eastAsia="楷体" w:hAnsi="楷体" w:cs="楷体" w:hint="eastAsia"/>
          <w:sz w:val="28"/>
          <w:szCs w:val="28"/>
        </w:rPr>
        <w:t>号召扶贫</w:t>
      </w:r>
      <w:proofErr w:type="gramEnd"/>
      <w:r>
        <w:rPr>
          <w:rFonts w:ascii="楷体" w:eastAsia="楷体" w:hAnsi="楷体" w:cs="楷体" w:hint="eastAsia"/>
          <w:sz w:val="28"/>
          <w:szCs w:val="28"/>
        </w:rPr>
        <w:t>单位将帮扶任务完成时间节点前移。</w:t>
      </w:r>
      <w:r>
        <w:rPr>
          <w:rFonts w:ascii="楷体" w:eastAsia="楷体" w:hAnsi="楷体" w:cs="楷体" w:hint="eastAsia"/>
          <w:sz w:val="28"/>
          <w:szCs w:val="28"/>
        </w:rPr>
        <w:t xml:space="preserve"> </w:t>
      </w:r>
    </w:p>
    <w:p w:rsidR="007D3554" w:rsidRDefault="00AB1B80">
      <w:pPr>
        <w:spacing w:line="520" w:lineRule="exact"/>
        <w:ind w:firstLineChars="200" w:firstLine="560"/>
        <w:rPr>
          <w:rFonts w:ascii="楷体" w:eastAsia="楷体" w:hAnsi="楷体" w:cs="楷体"/>
          <w:sz w:val="28"/>
          <w:szCs w:val="28"/>
        </w:rPr>
      </w:pPr>
      <w:r>
        <w:rPr>
          <w:rFonts w:ascii="楷体" w:eastAsia="楷体" w:hAnsi="楷体" w:cs="楷体" w:hint="eastAsia"/>
          <w:sz w:val="28"/>
          <w:szCs w:val="28"/>
        </w:rPr>
        <w:t>在此，我们倡议全体教职工及广大校友积极行动起来，参与到认购活动的</w:t>
      </w:r>
      <w:r>
        <w:rPr>
          <w:rFonts w:ascii="楷体" w:eastAsia="楷体" w:hAnsi="楷体" w:cs="楷体" w:hint="eastAsia"/>
          <w:sz w:val="28"/>
          <w:szCs w:val="28"/>
        </w:rPr>
        <w:t>行列中来，奉献真情，</w:t>
      </w:r>
      <w:proofErr w:type="gramStart"/>
      <w:r>
        <w:rPr>
          <w:rFonts w:ascii="楷体" w:eastAsia="楷体" w:hAnsi="楷体" w:cs="楷体" w:hint="eastAsia"/>
          <w:sz w:val="28"/>
          <w:szCs w:val="28"/>
        </w:rPr>
        <w:t>纾</w:t>
      </w:r>
      <w:proofErr w:type="gramEnd"/>
      <w:r>
        <w:rPr>
          <w:rFonts w:ascii="楷体" w:eastAsia="楷体" w:hAnsi="楷体" w:cs="楷体" w:hint="eastAsia"/>
          <w:sz w:val="28"/>
          <w:szCs w:val="28"/>
        </w:rPr>
        <w:t>困解难，为贫困群众增收脱贫贡献力量。</w:t>
      </w:r>
    </w:p>
    <w:p w:rsidR="007D3554" w:rsidRDefault="00AB1B80">
      <w:pPr>
        <w:spacing w:line="520" w:lineRule="exact"/>
        <w:ind w:firstLineChars="200" w:firstLine="560"/>
        <w:rPr>
          <w:rFonts w:ascii="楷体" w:eastAsia="楷体" w:hAnsi="楷体" w:cs="楷体"/>
          <w:sz w:val="28"/>
          <w:szCs w:val="28"/>
        </w:rPr>
      </w:pPr>
      <w:proofErr w:type="gramStart"/>
      <w:r>
        <w:rPr>
          <w:rFonts w:ascii="楷体" w:eastAsia="楷体" w:hAnsi="楷体" w:cs="楷体" w:hint="eastAsia"/>
          <w:sz w:val="28"/>
          <w:szCs w:val="28"/>
        </w:rPr>
        <w:t>涓</w:t>
      </w:r>
      <w:proofErr w:type="gramEnd"/>
      <w:r>
        <w:rPr>
          <w:rFonts w:ascii="楷体" w:eastAsia="楷体" w:hAnsi="楷体" w:cs="楷体" w:hint="eastAsia"/>
          <w:sz w:val="28"/>
          <w:szCs w:val="28"/>
        </w:rPr>
        <w:t>流共汇，</w:t>
      </w:r>
      <w:proofErr w:type="gramStart"/>
      <w:r>
        <w:rPr>
          <w:rFonts w:ascii="楷体" w:eastAsia="楷体" w:hAnsi="楷体" w:cs="楷体" w:hint="eastAsia"/>
          <w:sz w:val="28"/>
          <w:szCs w:val="28"/>
        </w:rPr>
        <w:t>足以涌成江河</w:t>
      </w:r>
      <w:proofErr w:type="gramEnd"/>
      <w:r>
        <w:rPr>
          <w:rFonts w:ascii="楷体" w:eastAsia="楷体" w:hAnsi="楷体" w:cs="楷体" w:hint="eastAsia"/>
          <w:sz w:val="28"/>
          <w:szCs w:val="28"/>
        </w:rPr>
        <w:t>；绵力齐聚，定能众志成城。我们坚信，在党员干部的带头下，在老师校友们的参与下，消费扶贫一定能够在助力打赢脱贫攻坚战中发挥更加重要的作用，广大贫困群众也一定能够早日稳定脱贫、增收致富，与全国人民一道迈入小康社会，一起共享国家改革发展成果。</w:t>
      </w:r>
    </w:p>
    <w:p w:rsidR="007D3554" w:rsidRDefault="00AB1B80">
      <w:pPr>
        <w:spacing w:line="520" w:lineRule="exact"/>
        <w:ind w:firstLineChars="200" w:firstLine="560"/>
        <w:rPr>
          <w:rFonts w:ascii="楷体" w:eastAsia="楷体" w:hAnsi="楷体" w:cs="楷体"/>
          <w:sz w:val="28"/>
          <w:szCs w:val="28"/>
        </w:rPr>
      </w:pPr>
      <w:r>
        <w:rPr>
          <w:rFonts w:ascii="方正小标宋简体" w:eastAsia="方正小标宋简体" w:hAnsi="方正小标宋简体" w:cs="方正小标宋简体"/>
          <w:noProof/>
          <w:sz w:val="28"/>
          <w:szCs w:val="28"/>
        </w:rPr>
        <w:drawing>
          <wp:anchor distT="0" distB="0" distL="114300" distR="114300" simplePos="0" relativeHeight="251674624" behindDoc="0" locked="0" layoutInCell="1" allowOverlap="1" wp14:anchorId="3B1D17C3" wp14:editId="662570AD">
            <wp:simplePos x="0" y="0"/>
            <wp:positionH relativeFrom="column">
              <wp:posOffset>1440815</wp:posOffset>
            </wp:positionH>
            <wp:positionV relativeFrom="paragraph">
              <wp:posOffset>9044305</wp:posOffset>
            </wp:positionV>
            <wp:extent cx="1520825" cy="1731645"/>
            <wp:effectExtent l="0" t="0" r="3175" b="1905"/>
            <wp:wrapNone/>
            <wp:docPr id="16" name="图片 16" descr="gh_b709d7545d57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gh_b709d7545d57_258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0825" cy="1731645"/>
                    </a:xfrm>
                    <a:prstGeom prst="rect">
                      <a:avLst/>
                    </a:prstGeom>
                    <a:noFill/>
                    <a:ln>
                      <a:noFill/>
                    </a:ln>
                  </pic:spPr>
                </pic:pic>
              </a:graphicData>
            </a:graphic>
          </wp:anchor>
        </w:drawing>
      </w:r>
      <w:r>
        <w:rPr>
          <w:rFonts w:ascii="方正小标宋简体" w:eastAsia="方正小标宋简体" w:hAnsi="方正小标宋简体" w:cs="方正小标宋简体"/>
          <w:noProof/>
          <w:sz w:val="28"/>
          <w:szCs w:val="28"/>
        </w:rPr>
        <w:drawing>
          <wp:anchor distT="0" distB="0" distL="114300" distR="114300" simplePos="0" relativeHeight="251664384" behindDoc="0" locked="0" layoutInCell="1" allowOverlap="1" wp14:anchorId="456078B6" wp14:editId="2103AC1F">
            <wp:simplePos x="0" y="0"/>
            <wp:positionH relativeFrom="column">
              <wp:posOffset>1256030</wp:posOffset>
            </wp:positionH>
            <wp:positionV relativeFrom="paragraph">
              <wp:posOffset>8418195</wp:posOffset>
            </wp:positionV>
            <wp:extent cx="1520825" cy="1731645"/>
            <wp:effectExtent l="0" t="0" r="3175" b="1905"/>
            <wp:wrapNone/>
            <wp:docPr id="14" name="图片 14" descr="gh_b709d7545d57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gh_b709d7545d57_258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0825" cy="1731645"/>
                    </a:xfrm>
                    <a:prstGeom prst="rect">
                      <a:avLst/>
                    </a:prstGeom>
                    <a:noFill/>
                    <a:ln>
                      <a:noFill/>
                    </a:ln>
                  </pic:spPr>
                </pic:pic>
              </a:graphicData>
            </a:graphic>
          </wp:anchor>
        </w:drawing>
      </w:r>
      <w:r>
        <w:rPr>
          <w:rFonts w:ascii="方正小标宋简体" w:eastAsia="方正小标宋简体" w:hAnsi="方正小标宋简体" w:cs="方正小标宋简体"/>
          <w:sz w:val="28"/>
          <w:szCs w:val="28"/>
        </w:rPr>
        <w:pict>
          <v:shapetype id="_x0000_t202" coordsize="21600,21600" o:spt="202" path="m,l,21600r21600,l21600,xe">
            <v:stroke joinstyle="miter"/>
            <v:path gradientshapeok="t" o:connecttype="rect"/>
          </v:shapetype>
          <v:shape id="文本框 13" o:spid="_x0000_s1026" type="#_x0000_t202" style="position:absolute;left:0;text-align:left;margin-left:230.5pt;margin-top:700.15pt;width:277.05pt;height:70.2pt;z-index:251659264;mso-height-percent:200;mso-position-horizontal-relative:text;mso-position-vertical-relative:text;mso-height-percent:20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" strokecolor="white">
            <v:textbox style="mso-fit-shape-to-text:t">
              <w:txbxContent>
                <w:p w:rsidR="007D3554" w:rsidRDefault="00AB1B80">
                  <w:pPr>
                    <w:adjustRightInd w:val="0"/>
                    <w:snapToGrid w:val="0"/>
                    <w:spacing w:line="240" w:lineRule="atLeast"/>
                    <w:rPr>
                      <w:rFonts w:ascii="楷体" w:eastAsia="楷体" w:hAnsi="楷体"/>
                      <w:sz w:val="24"/>
                    </w:rPr>
                  </w:pPr>
                  <w:r>
                    <w:rPr>
                      <w:rFonts w:ascii="楷体" w:eastAsia="楷体" w:hAnsi="楷体" w:hint="eastAsia"/>
                      <w:sz w:val="24"/>
                    </w:rPr>
                    <w:t>参与方式及步骤：</w:t>
                  </w:r>
                </w:p>
                <w:p w:rsidR="007D3554" w:rsidRDefault="00AB1B80">
                  <w:pPr>
                    <w:adjustRightInd w:val="0"/>
                    <w:snapToGrid w:val="0"/>
                    <w:spacing w:line="240" w:lineRule="atLeast"/>
                    <w:rPr>
                      <w:rFonts w:ascii="楷体" w:eastAsia="楷体" w:hAnsi="楷体"/>
                      <w:sz w:val="24"/>
                    </w:rPr>
                  </w:pPr>
                  <w:r>
                    <w:rPr>
                      <w:rFonts w:ascii="楷体" w:eastAsia="楷体" w:hAnsi="楷体" w:hint="eastAsia"/>
                      <w:sz w:val="24"/>
                    </w:rPr>
                    <w:t>1.</w:t>
                  </w:r>
                  <w:r>
                    <w:rPr>
                      <w:rFonts w:ascii="楷体" w:eastAsia="楷体" w:hAnsi="楷体" w:hint="eastAsia"/>
                      <w:sz w:val="24"/>
                    </w:rPr>
                    <w:t>用</w:t>
                  </w:r>
                  <w:proofErr w:type="gramStart"/>
                  <w:r>
                    <w:rPr>
                      <w:rFonts w:ascii="楷体" w:eastAsia="楷体" w:hAnsi="楷体" w:hint="eastAsia"/>
                      <w:sz w:val="24"/>
                    </w:rPr>
                    <w:t>手机微信“扫一扫”</w:t>
                  </w:r>
                  <w:proofErr w:type="gramEnd"/>
                  <w:r>
                    <w:rPr>
                      <w:rFonts w:ascii="楷体" w:eastAsia="楷体" w:hAnsi="楷体" w:hint="eastAsia"/>
                      <w:sz w:val="24"/>
                    </w:rPr>
                    <w:t>功能，进入认购平台。</w:t>
                  </w:r>
                </w:p>
                <w:p w:rsidR="007D3554" w:rsidRDefault="00AB1B80">
                  <w:pPr>
                    <w:adjustRightInd w:val="0"/>
                    <w:snapToGrid w:val="0"/>
                    <w:spacing w:line="240" w:lineRule="atLeast"/>
                    <w:ind w:left="240" w:hangingChars="100" w:hanging="240"/>
                    <w:rPr>
                      <w:rFonts w:ascii="楷体" w:eastAsia="楷体" w:hAnsi="楷体"/>
                      <w:sz w:val="32"/>
                      <w:szCs w:val="32"/>
                    </w:rPr>
                  </w:pPr>
                  <w:r>
                    <w:rPr>
                      <w:rFonts w:ascii="楷体" w:eastAsia="楷体" w:hAnsi="楷体" w:hint="eastAsia"/>
                      <w:sz w:val="24"/>
                    </w:rPr>
                    <w:t>2.</w:t>
                  </w:r>
                  <w:r>
                    <w:rPr>
                      <w:rFonts w:ascii="楷体" w:eastAsia="楷体" w:hAnsi="楷体" w:hint="eastAsia"/>
                      <w:sz w:val="24"/>
                    </w:rPr>
                    <w:t>选定商品后，进入下单页面，选择所在部门，提交订单支付购买即可。</w:t>
                  </w:r>
                </w:p>
              </w:txbxContent>
            </v:textbox>
          </v:shape>
        </w:pict>
      </w:r>
      <w:r>
        <w:rPr>
          <w:rFonts w:ascii="楷体" w:eastAsia="楷体" w:hAnsi="楷体" w:cs="楷体" w:hint="eastAsia"/>
          <w:sz w:val="28"/>
          <w:szCs w:val="28"/>
        </w:rPr>
        <w:t>我们期待着您的参与！</w:t>
      </w:r>
      <w:r>
        <w:rPr>
          <w:rFonts w:ascii="楷体" w:eastAsia="楷体" w:hAnsi="楷体" w:cs="楷体" w:hint="eastAsia"/>
          <w:sz w:val="28"/>
          <w:szCs w:val="28"/>
        </w:rPr>
        <w:t xml:space="preserve">                 </w:t>
      </w:r>
    </w:p>
    <w:p w:rsidR="007D3554" w:rsidRDefault="00AB1B80">
      <w:pPr>
        <w:spacing w:line="520" w:lineRule="exact"/>
        <w:ind w:firstLineChars="2500" w:firstLine="7000"/>
        <w:rPr>
          <w:rFonts w:ascii="楷体" w:eastAsia="楷体" w:hAnsi="楷体" w:cs="楷体"/>
          <w:sz w:val="28"/>
          <w:szCs w:val="28"/>
        </w:rPr>
      </w:pPr>
      <w:r>
        <w:rPr>
          <w:rFonts w:ascii="方正小标宋简体" w:eastAsia="方正小标宋简体" w:hAnsi="方正小标宋简体" w:cs="方正小标宋简体"/>
          <w:noProof/>
          <w:sz w:val="28"/>
          <w:szCs w:val="28"/>
        </w:rPr>
        <w:drawing>
          <wp:anchor distT="0" distB="0" distL="114300" distR="114300" simplePos="0" relativeHeight="251686912" behindDoc="0" locked="0" layoutInCell="1" allowOverlap="1" wp14:anchorId="24EED81C" wp14:editId="79E58282">
            <wp:simplePos x="0" y="0"/>
            <wp:positionH relativeFrom="column">
              <wp:posOffset>-14605</wp:posOffset>
            </wp:positionH>
            <wp:positionV relativeFrom="paragraph">
              <wp:posOffset>78105</wp:posOffset>
            </wp:positionV>
            <wp:extent cx="1663700" cy="1894205"/>
            <wp:effectExtent l="0" t="0" r="12700" b="10795"/>
            <wp:wrapNone/>
            <wp:docPr id="18" name="图片 18" descr="gh_b709d7545d57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gh_b709d7545d57_258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63700" cy="1894205"/>
                    </a:xfrm>
                    <a:prstGeom prst="rect">
                      <a:avLst/>
                    </a:prstGeom>
                    <a:noFill/>
                    <a:ln>
                      <a:noFill/>
                    </a:ln>
                  </pic:spPr>
                </pic:pic>
              </a:graphicData>
            </a:graphic>
          </wp:anchor>
        </w:drawing>
      </w:r>
      <w:r>
        <w:rPr>
          <w:rFonts w:ascii="楷体" w:eastAsia="楷体" w:hAnsi="楷体" w:cs="楷体" w:hint="eastAsia"/>
          <w:sz w:val="28"/>
          <w:szCs w:val="28"/>
        </w:rPr>
        <w:t xml:space="preserve"> </w:t>
      </w:r>
      <w:r>
        <w:rPr>
          <w:rFonts w:ascii="楷体" w:eastAsia="楷体" w:hAnsi="楷体" w:cs="楷体" w:hint="eastAsia"/>
          <w:sz w:val="28"/>
          <w:szCs w:val="28"/>
        </w:rPr>
        <w:t>东北大学</w:t>
      </w:r>
    </w:p>
    <w:p w:rsidR="007D3554" w:rsidRDefault="00AB1B80">
      <w:pPr>
        <w:spacing w:line="520" w:lineRule="exact"/>
        <w:ind w:firstLineChars="200" w:firstLine="560"/>
        <w:rPr>
          <w:rFonts w:ascii="楷体" w:eastAsia="楷体" w:hAnsi="楷体" w:cs="楷体"/>
          <w:sz w:val="28"/>
          <w:szCs w:val="28"/>
        </w:rPr>
      </w:pPr>
      <w:r>
        <w:rPr>
          <w:rFonts w:ascii="方正小标宋简体" w:eastAsia="方正小标宋简体" w:hAnsi="方正小标宋简体" w:cs="方正小标宋简体"/>
          <w:sz w:val="28"/>
          <w:szCs w:val="28"/>
        </w:rPr>
        <w:pict>
          <v:shape id="文本框 10" o:spid="_x0000_s1027" type="#_x0000_t202" style="position:absolute;left:0;text-align:left;margin-left:155.7pt;margin-top:25pt;width:277.05pt;height:70.2pt;z-index:251652096;mso-height-percent:200;mso-height-percent:20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" strokecolor="white">
            <v:textbox style="mso-fit-shape-to-text:t">
              <w:txbxContent>
                <w:p w:rsidR="007D3554" w:rsidRDefault="00AB1B80">
                  <w:pPr>
                    <w:adjustRightInd w:val="0"/>
                    <w:snapToGrid w:val="0"/>
                    <w:spacing w:line="240" w:lineRule="atLeast"/>
                    <w:rPr>
                      <w:rFonts w:ascii="楷体" w:eastAsia="楷体" w:hAnsi="楷体"/>
                      <w:sz w:val="24"/>
                    </w:rPr>
                  </w:pPr>
                  <w:r>
                    <w:rPr>
                      <w:rFonts w:ascii="楷体" w:eastAsia="楷体" w:hAnsi="楷体" w:hint="eastAsia"/>
                      <w:sz w:val="24"/>
                    </w:rPr>
                    <w:t>参与方式及步骤：</w:t>
                  </w:r>
                </w:p>
                <w:p w:rsidR="007D3554" w:rsidRDefault="00AB1B80">
                  <w:pPr>
                    <w:adjustRightInd w:val="0"/>
                    <w:snapToGrid w:val="0"/>
                    <w:spacing w:line="240" w:lineRule="atLeast"/>
                    <w:rPr>
                      <w:rFonts w:ascii="楷体" w:eastAsia="楷体" w:hAnsi="楷体"/>
                      <w:sz w:val="24"/>
                    </w:rPr>
                  </w:pPr>
                  <w:r>
                    <w:rPr>
                      <w:rFonts w:ascii="楷体" w:eastAsia="楷体" w:hAnsi="楷体" w:hint="eastAsia"/>
                      <w:sz w:val="24"/>
                    </w:rPr>
                    <w:t>1.</w:t>
                  </w:r>
                  <w:r>
                    <w:rPr>
                      <w:rFonts w:ascii="楷体" w:eastAsia="楷体" w:hAnsi="楷体" w:hint="eastAsia"/>
                      <w:sz w:val="24"/>
                    </w:rPr>
                    <w:t>用</w:t>
                  </w:r>
                  <w:proofErr w:type="gramStart"/>
                  <w:r>
                    <w:rPr>
                      <w:rFonts w:ascii="楷体" w:eastAsia="楷体" w:hAnsi="楷体" w:hint="eastAsia"/>
                      <w:sz w:val="24"/>
                    </w:rPr>
                    <w:t>手机微信“扫一扫”</w:t>
                  </w:r>
                  <w:proofErr w:type="gramEnd"/>
                  <w:r>
                    <w:rPr>
                      <w:rFonts w:ascii="楷体" w:eastAsia="楷体" w:hAnsi="楷体" w:hint="eastAsia"/>
                      <w:sz w:val="24"/>
                    </w:rPr>
                    <w:t>功能，进入认购平台。</w:t>
                  </w:r>
                </w:p>
                <w:p w:rsidR="007D3554" w:rsidRDefault="00AB1B80">
                  <w:pPr>
                    <w:adjustRightInd w:val="0"/>
                    <w:snapToGrid w:val="0"/>
                    <w:spacing w:line="240" w:lineRule="atLeast"/>
                    <w:ind w:left="240" w:hangingChars="100" w:hanging="240"/>
                    <w:rPr>
                      <w:rFonts w:ascii="楷体" w:eastAsia="楷体" w:hAnsi="楷体"/>
                      <w:sz w:val="32"/>
                      <w:szCs w:val="32"/>
                    </w:rPr>
                  </w:pPr>
                  <w:r>
                    <w:rPr>
                      <w:rFonts w:ascii="楷体" w:eastAsia="楷体" w:hAnsi="楷体" w:hint="eastAsia"/>
                      <w:sz w:val="24"/>
                    </w:rPr>
                    <w:t>2.</w:t>
                  </w:r>
                  <w:r>
                    <w:rPr>
                      <w:rFonts w:ascii="楷体" w:eastAsia="楷体" w:hAnsi="楷体" w:hint="eastAsia"/>
                      <w:sz w:val="24"/>
                    </w:rPr>
                    <w:t>选定商品后，进入下单页面，选择所在部门，提交订单支付购买即可。</w:t>
                  </w:r>
                </w:p>
              </w:txbxContent>
            </v:textbox>
          </v:shape>
        </w:pict>
      </w:r>
      <w:r>
        <w:rPr>
          <w:rFonts w:ascii="楷体" w:eastAsia="楷体" w:hAnsi="楷体" w:cs="楷体" w:hint="eastAsia"/>
          <w:sz w:val="28"/>
          <w:szCs w:val="28"/>
        </w:rPr>
        <w:t xml:space="preserve">                                          2020</w:t>
      </w:r>
      <w:r>
        <w:rPr>
          <w:rFonts w:ascii="楷体" w:eastAsia="楷体" w:hAnsi="楷体" w:cs="楷体" w:hint="eastAsia"/>
          <w:sz w:val="28"/>
          <w:szCs w:val="28"/>
        </w:rPr>
        <w:t>年</w:t>
      </w:r>
      <w:r>
        <w:rPr>
          <w:rFonts w:ascii="楷体" w:eastAsia="楷体" w:hAnsi="楷体" w:cs="楷体" w:hint="eastAsia"/>
          <w:sz w:val="28"/>
          <w:szCs w:val="28"/>
        </w:rPr>
        <w:t>5</w:t>
      </w:r>
      <w:r>
        <w:rPr>
          <w:rFonts w:ascii="楷体" w:eastAsia="楷体" w:hAnsi="楷体" w:cs="楷体" w:hint="eastAsia"/>
          <w:sz w:val="28"/>
          <w:szCs w:val="28"/>
        </w:rPr>
        <w:t>月</w:t>
      </w:r>
      <w:r>
        <w:rPr>
          <w:rFonts w:ascii="楷体" w:eastAsia="楷体" w:hAnsi="楷体" w:cs="楷体" w:hint="eastAsia"/>
          <w:sz w:val="28"/>
          <w:szCs w:val="28"/>
        </w:rPr>
        <w:t>20</w:t>
      </w:r>
      <w:r>
        <w:rPr>
          <w:rFonts w:ascii="楷体" w:eastAsia="楷体" w:hAnsi="楷体" w:cs="楷体" w:hint="eastAsia"/>
          <w:sz w:val="28"/>
          <w:szCs w:val="28"/>
        </w:rPr>
        <w:t>日</w:t>
      </w:r>
      <w:r>
        <w:rPr>
          <w:rFonts w:ascii="楷体" w:eastAsia="楷体" w:hAnsi="楷体" w:cs="楷体" w:hint="eastAsia"/>
          <w:sz w:val="28"/>
          <w:szCs w:val="28"/>
        </w:rPr>
        <w:t xml:space="preserve">  </w:t>
      </w:r>
    </w:p>
    <w:p w:rsidR="007D3554" w:rsidRDefault="007D3554">
      <w:pPr>
        <w:spacing w:line="560" w:lineRule="exact"/>
        <w:ind w:firstLineChars="200" w:firstLine="560"/>
        <w:rPr>
          <w:rFonts w:ascii="楷体" w:eastAsia="楷体" w:hAnsi="楷体" w:cs="楷体"/>
          <w:sz w:val="28"/>
          <w:szCs w:val="28"/>
        </w:rPr>
      </w:pPr>
    </w:p>
    <w:p w:rsidR="007D3554" w:rsidRDefault="007D3554">
      <w:pPr>
        <w:rPr>
          <w:rFonts w:ascii="方正小标宋简体" w:eastAsia="方正小标宋简体" w:hAnsi="方正小标宋简体" w:cs="方正小标宋简体"/>
          <w:sz w:val="28"/>
          <w:szCs w:val="28"/>
        </w:rPr>
      </w:pPr>
    </w:p>
    <w:sectPr w:rsidR="007D3554">
      <w:pgSz w:w="11906" w:h="16838"/>
      <w:pgMar w:top="1100" w:right="1361" w:bottom="107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D48047D"/>
    <w:rsid w:val="00076DB3"/>
    <w:rsid w:val="001726A3"/>
    <w:rsid w:val="00176062"/>
    <w:rsid w:val="00261D2E"/>
    <w:rsid w:val="002917D8"/>
    <w:rsid w:val="002A4B6D"/>
    <w:rsid w:val="00653DB3"/>
    <w:rsid w:val="00677E66"/>
    <w:rsid w:val="007D3554"/>
    <w:rsid w:val="008B7C10"/>
    <w:rsid w:val="008C4CAD"/>
    <w:rsid w:val="009364C0"/>
    <w:rsid w:val="0094752D"/>
    <w:rsid w:val="00971E52"/>
    <w:rsid w:val="009907E9"/>
    <w:rsid w:val="009B3C8E"/>
    <w:rsid w:val="00A12634"/>
    <w:rsid w:val="00A27AE3"/>
    <w:rsid w:val="00A34B19"/>
    <w:rsid w:val="00AB1B80"/>
    <w:rsid w:val="00C86BA0"/>
    <w:rsid w:val="13993802"/>
    <w:rsid w:val="2B0A2EF2"/>
    <w:rsid w:val="33710C31"/>
    <w:rsid w:val="33844A14"/>
    <w:rsid w:val="631D4028"/>
    <w:rsid w:val="65C61177"/>
    <w:rsid w:val="7D48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Emphasis"/>
    <w:basedOn w:val="a0"/>
    <w:qFormat/>
    <w:rPr>
      <w:i/>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366</Characters>
  <Application>Microsoft Office Word</Application>
  <DocSecurity>0</DocSecurity>
  <Lines>24</Lines>
  <Paragraphs>13</Paragraphs>
  <ScaleCrop>false</ScaleCrop>
  <Company>Home</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cp:revision>
  <dcterms:created xsi:type="dcterms:W3CDTF">2020-05-20T03:45:00Z</dcterms:created>
  <dcterms:modified xsi:type="dcterms:W3CDTF">2020-05-20T03:45:00Z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