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6"/>
          <w:szCs w:val="36"/>
        </w:rPr>
      </w:pPr>
      <w:r>
        <w:rPr>
          <w:rFonts w:hint="eastAsia" w:ascii="宋体" w:hAnsi="宋体" w:eastAsia="宋体"/>
          <w:b/>
          <w:sz w:val="36"/>
          <w:szCs w:val="36"/>
        </w:rPr>
        <w:t>科艺空间入驻承诺书</w:t>
      </w:r>
    </w:p>
    <w:p>
      <w:pPr>
        <w:spacing w:line="400" w:lineRule="exact"/>
        <w:rPr>
          <w:sz w:val="21"/>
          <w:szCs w:val="21"/>
        </w:rPr>
      </w:pPr>
      <w:r>
        <w:rPr>
          <w:rFonts w:hint="eastAsia"/>
          <w:sz w:val="21"/>
          <w:szCs w:val="21"/>
        </w:rPr>
        <w:t xml:space="preserve">甲方：东北大学（沈阳）科技园有限公司 </w:t>
      </w:r>
      <w:r>
        <w:rPr>
          <w:rFonts w:hint="eastAsia" w:ascii="宋体" w:hAnsi="宋体" w:eastAsia="宋体" w:cs="宋体"/>
          <w:u w:val="none"/>
        </w:rPr>
        <w:t xml:space="preserve"> </w:t>
      </w:r>
      <w:r>
        <w:rPr>
          <w:rFonts w:hint="eastAsia"/>
          <w:sz w:val="21"/>
          <w:szCs w:val="21"/>
        </w:rPr>
        <w:t xml:space="preserve">              乙方：</w:t>
      </w:r>
    </w:p>
    <w:p>
      <w:pPr>
        <w:spacing w:line="400" w:lineRule="exact"/>
        <w:rPr>
          <w:sz w:val="21"/>
          <w:szCs w:val="21"/>
        </w:rPr>
      </w:pPr>
      <w:r>
        <w:rPr>
          <w:rFonts w:hint="eastAsia"/>
          <w:sz w:val="21"/>
          <w:szCs w:val="21"/>
        </w:rPr>
        <w:t xml:space="preserve">      </w:t>
      </w:r>
    </w:p>
    <w:p>
      <w:pPr>
        <w:spacing w:line="400" w:lineRule="exact"/>
        <w:rPr>
          <w:b/>
          <w:sz w:val="21"/>
          <w:szCs w:val="21"/>
        </w:rPr>
      </w:pPr>
      <w:r>
        <w:rPr>
          <w:rFonts w:hint="eastAsia"/>
          <w:b/>
          <w:sz w:val="21"/>
          <w:szCs w:val="21"/>
        </w:rPr>
        <w:t>公共区域的服务与管理</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1.甲方对公共区域进行正常维护服务，保证通道畅通。</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w:t>
      </w:r>
      <w:r>
        <w:rPr>
          <w:rFonts w:hint="eastAsia"/>
          <w:sz w:val="21"/>
          <w:szCs w:val="21"/>
        </w:rPr>
        <w:t>乙方不得将私人物品摆放在公共区域及阻挡疏散通道。</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3.乙方不得将自行车、电动自行车、动物等带入大厦内。</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4.乙方不得在房间及大厦内吸烟、聚赌、酗酒、嬉戏、打闹等。</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5.乙方不得私自操作场内公共电器、消防设施和设备等，否则应对其后果负责。</w:t>
      </w:r>
    </w:p>
    <w:p>
      <w:pPr>
        <w:spacing w:line="400" w:lineRule="exact"/>
        <w:rPr>
          <w:rFonts w:asciiTheme="majorEastAsia" w:hAnsiTheme="majorEastAsia" w:eastAsiaTheme="majorEastAsia"/>
          <w:b/>
          <w:sz w:val="21"/>
          <w:szCs w:val="21"/>
        </w:rPr>
      </w:pPr>
      <w:r>
        <w:rPr>
          <w:rFonts w:hint="eastAsia" w:asciiTheme="majorEastAsia" w:hAnsiTheme="majorEastAsia" w:eastAsiaTheme="majorEastAsia"/>
          <w:b/>
          <w:sz w:val="21"/>
          <w:szCs w:val="21"/>
        </w:rPr>
        <w:t>人身设备安全</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1.各入驻科艺空间的创业团队负责人要积极落实科艺空间的有关规定，对学生进行安全宣传、安全教育，开展检查和实施安全技术措施，加强安全管理，教育学生严格遵守科艺空间的各项安全制度。</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2.在办公过程中必须严格遵守安全操作规程和各项规章制度，正确使用办公设备和防护用品，积极预防事故的发生，减少和防止事故人身伤害。</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3.各创业团队负责人应将本团队的设备安全管理工作纳入重要议事日程，有安排、有检查、有记录。</w:t>
      </w:r>
    </w:p>
    <w:p>
      <w:pPr>
        <w:spacing w:line="400" w:lineRule="exact"/>
        <w:rPr>
          <w:rFonts w:hint="eastAsia" w:asciiTheme="majorEastAsia" w:hAnsiTheme="majorEastAsia" w:eastAsiaTheme="majorEastAsia"/>
          <w:sz w:val="21"/>
          <w:szCs w:val="21"/>
        </w:rPr>
      </w:pPr>
      <w:r>
        <w:rPr>
          <w:rFonts w:hint="eastAsia" w:asciiTheme="majorEastAsia" w:hAnsiTheme="majorEastAsia" w:eastAsiaTheme="majorEastAsia"/>
          <w:sz w:val="21"/>
          <w:szCs w:val="21"/>
        </w:rPr>
        <w:t>4.入驻科艺空间的学生和老师应遵守科艺空间的纪律，不打架、不骂人、不攀高爬低、不到危险的区域活动，如不遵守科艺空间的的规定或因其它违纪的情况造成人身伤害，一切后果自负。</w:t>
      </w:r>
    </w:p>
    <w:p>
      <w:pPr>
        <w:spacing w:line="400" w:lineRule="exact"/>
        <w:rPr>
          <w:rFonts w:hint="eastAsia" w:asciiTheme="majorEastAsia" w:hAnsiTheme="majorEastAsia" w:eastAsiaTheme="majorEastAsia"/>
          <w:sz w:val="21"/>
          <w:szCs w:val="21"/>
        </w:rPr>
      </w:pPr>
      <w:r>
        <w:rPr>
          <w:rFonts w:hint="eastAsia" w:asciiTheme="majorEastAsia" w:hAnsiTheme="majorEastAsia" w:eastAsiaTheme="majorEastAsia"/>
          <w:sz w:val="21"/>
          <w:szCs w:val="21"/>
        </w:rPr>
        <w:t>5.本楼层内的电梯机房、水箱间及设备用房严禁学生进入和触碰各种设备设施，如有违反，一切后果自负。</w:t>
      </w:r>
    </w:p>
    <w:p>
      <w:pPr>
        <w:spacing w:line="400" w:lineRule="exact"/>
        <w:rPr>
          <w:rFonts w:asciiTheme="majorEastAsia" w:hAnsiTheme="majorEastAsia" w:eastAsiaTheme="majorEastAsia"/>
          <w:b/>
          <w:sz w:val="21"/>
          <w:szCs w:val="21"/>
        </w:rPr>
      </w:pPr>
      <w:r>
        <w:rPr>
          <w:rFonts w:hint="eastAsia" w:asciiTheme="majorEastAsia" w:hAnsiTheme="majorEastAsia" w:eastAsiaTheme="majorEastAsia"/>
          <w:b/>
          <w:sz w:val="21"/>
          <w:szCs w:val="21"/>
        </w:rPr>
        <w:t>消防安全</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1.各入驻团队和学生都有维护科艺空间消防安全、保护消防设施、预防火灾、报告火灾、报告火警的责任和义务。</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2.每年两次对入驻所有人员进行消防宣传教育和培训，提高入驻人员的消防安全意识。</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3.定期组织防火安全检查，及时消除火险隐患，对物业提出的消防工作整改意见，认真组织落实。</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4.禁止在消防安全疏散通道堆放任何物品，保证安全通道畅通。</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5.办公室内严禁存放易燃易爆物品，房间内严禁使用明火及各种电热器具（如：电暖气、小太阳等）。</w:t>
      </w:r>
    </w:p>
    <w:p>
      <w:pPr>
        <w:spacing w:line="400" w:lineRule="exact"/>
        <w:rPr>
          <w:rFonts w:asciiTheme="majorEastAsia" w:hAnsiTheme="majorEastAsia" w:eastAsiaTheme="majorEastAsia"/>
          <w:b/>
          <w:sz w:val="21"/>
          <w:szCs w:val="21"/>
        </w:rPr>
      </w:pPr>
      <w:r>
        <w:rPr>
          <w:rFonts w:hint="eastAsia" w:asciiTheme="majorEastAsia" w:hAnsiTheme="majorEastAsia" w:eastAsiaTheme="majorEastAsia"/>
          <w:b/>
          <w:sz w:val="21"/>
          <w:szCs w:val="21"/>
        </w:rPr>
        <w:t>用电安全</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1.加强办公区域内用电管理，工作完毕关闭计算机、离开房间切断电源开关、养成随手关灯的好习惯。</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2.禁止私接电源，将多个电器插头插在同一插座时，应防止插座超负荷引起火灾，一旦发现电器或线路故障及时向物业管理人员报告。未经许可不得擅自安装或改变用电线路。</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3.下班时应关闭电脑、空调、饮水机、打印机等用电设备。</w:t>
      </w:r>
    </w:p>
    <w:p>
      <w:pPr>
        <w:spacing w:line="400" w:lineRule="exact"/>
        <w:rPr>
          <w:rFonts w:hint="eastAsia" w:asciiTheme="majorEastAsia" w:hAnsiTheme="majorEastAsia" w:eastAsiaTheme="majorEastAsia"/>
          <w:sz w:val="21"/>
          <w:szCs w:val="21"/>
        </w:rPr>
      </w:pPr>
      <w:r>
        <w:rPr>
          <w:rFonts w:hint="eastAsia" w:asciiTheme="majorEastAsia" w:hAnsiTheme="majorEastAsia" w:eastAsiaTheme="majorEastAsia"/>
          <w:sz w:val="21"/>
          <w:szCs w:val="21"/>
        </w:rPr>
        <w:t>4.办公室内所有电器设备的修理和更换，必须由专人担任，其他人员不得随意修理和更换。</w:t>
      </w:r>
    </w:p>
    <w:p>
      <w:pPr>
        <w:spacing w:line="400" w:lineRule="exact"/>
        <w:rPr>
          <w:rFonts w:hint="eastAsia" w:asciiTheme="majorEastAsia" w:hAnsiTheme="majorEastAsia" w:eastAsiaTheme="majorEastAsia"/>
          <w:sz w:val="21"/>
          <w:szCs w:val="21"/>
        </w:rPr>
      </w:pPr>
    </w:p>
    <w:p>
      <w:pPr>
        <w:spacing w:line="400" w:lineRule="exact"/>
        <w:rPr>
          <w:rFonts w:asciiTheme="majorEastAsia" w:hAnsiTheme="majorEastAsia" w:eastAsiaTheme="majorEastAsia"/>
          <w:b/>
          <w:sz w:val="21"/>
          <w:szCs w:val="21"/>
        </w:rPr>
      </w:pPr>
      <w:r>
        <w:rPr>
          <w:rFonts w:hint="eastAsia" w:asciiTheme="majorEastAsia" w:hAnsiTheme="majorEastAsia" w:eastAsiaTheme="majorEastAsia"/>
          <w:b/>
          <w:sz w:val="21"/>
          <w:szCs w:val="21"/>
        </w:rPr>
        <w:t>防盗安全</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1.科艺空间相关团队的安全值守人员在下班前必须检查公共区域内门窗关闭情况，否则由此出现的安全、失盗事故，由最后离开办公区域有关团队负责人承担。</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2.入驻本科艺空间的所有人员应有高度的安全保卫意识，妥善保管自己或团队的贵重物品，谨防遗失。办公桌抽屉及办公室门钥匙应随身携带，不得转交他人使用。存有重要资料的柜子自己要锁好。</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3.发现办公区域内公用物品或个人物品丢失时，应及时向相关管理人员报告，发现办公室门、窗、柜或办公桌被撬被盗时，应保护好现场，立即向科艺空间管理人员报告。</w:t>
      </w:r>
    </w:p>
    <w:p>
      <w:pPr>
        <w:spacing w:line="400" w:lineRule="exact"/>
        <w:rPr>
          <w:rFonts w:hint="eastAsia" w:asciiTheme="majorEastAsia" w:hAnsiTheme="majorEastAsia" w:eastAsiaTheme="majorEastAsia"/>
          <w:sz w:val="21"/>
          <w:szCs w:val="21"/>
        </w:rPr>
      </w:pPr>
      <w:r>
        <w:rPr>
          <w:rFonts w:hint="eastAsia" w:asciiTheme="majorEastAsia" w:hAnsiTheme="majorEastAsia" w:eastAsiaTheme="majorEastAsia"/>
          <w:sz w:val="21"/>
          <w:szCs w:val="21"/>
        </w:rPr>
        <w:t>本人将严格履行上述承诺，如有违反，愿承担相应的责任，并按照科艺空间相关规定接受处理。</w:t>
      </w:r>
    </w:p>
    <w:p>
      <w:pPr>
        <w:tabs>
          <w:tab w:val="left" w:pos="312"/>
        </w:tabs>
        <w:spacing w:line="400" w:lineRule="exact"/>
        <w:rPr>
          <w:sz w:val="21"/>
          <w:szCs w:val="21"/>
        </w:rPr>
      </w:pPr>
      <w:r>
        <w:rPr>
          <w:rFonts w:hint="eastAsia"/>
          <w:sz w:val="21"/>
          <w:szCs w:val="21"/>
        </w:rPr>
        <w:t>本承诺书一式两份，双方各执一份，自签订之日起生效。</w:t>
      </w:r>
    </w:p>
    <w:p>
      <w:pPr>
        <w:tabs>
          <w:tab w:val="left" w:pos="312"/>
        </w:tabs>
        <w:spacing w:line="400" w:lineRule="exact"/>
        <w:rPr>
          <w:sz w:val="21"/>
          <w:szCs w:val="21"/>
        </w:rPr>
      </w:pPr>
      <w:r>
        <w:rPr>
          <w:rFonts w:hint="eastAsia" w:asciiTheme="majorEastAsia" w:hAnsiTheme="majorEastAsia" w:eastAsiaTheme="majorEastAsia"/>
          <w:b/>
          <w:sz w:val="21"/>
          <w:szCs w:val="21"/>
        </w:rPr>
        <w:t>备注：科艺空间开放时间为早7：00时至晚9：30分，请入驻团队严格遵守时间规定，下班后准时离开。</w:t>
      </w:r>
    </w:p>
    <w:p>
      <w:pPr>
        <w:tabs>
          <w:tab w:val="left" w:pos="312"/>
        </w:tabs>
        <w:spacing w:line="400" w:lineRule="exact"/>
        <w:rPr>
          <w:sz w:val="21"/>
          <w:szCs w:val="21"/>
        </w:rPr>
      </w:pP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甲方：</w:t>
      </w:r>
      <w:r>
        <w:rPr>
          <w:rFonts w:hint="eastAsia"/>
          <w:sz w:val="21"/>
          <w:szCs w:val="21"/>
        </w:rPr>
        <w:t xml:space="preserve">东北大学（沈阳）科技园有限公司 </w:t>
      </w:r>
      <w:r>
        <w:rPr>
          <w:rFonts w:hint="eastAsia" w:asciiTheme="majorEastAsia" w:hAnsiTheme="majorEastAsia" w:eastAsiaTheme="majorEastAsia"/>
          <w:sz w:val="21"/>
          <w:szCs w:val="21"/>
        </w:rPr>
        <w:t xml:space="preserve">（章）            乙方：                      </w:t>
      </w:r>
    </w:p>
    <w:p>
      <w:pPr>
        <w:spacing w:line="400" w:lineRule="exact"/>
        <w:rPr>
          <w:rFonts w:asciiTheme="majorEastAsia" w:hAnsiTheme="majorEastAsia" w:eastAsiaTheme="majorEastAsia"/>
          <w:color w:val="auto"/>
          <w:sz w:val="21"/>
          <w:szCs w:val="21"/>
        </w:rPr>
      </w:pPr>
      <w:r>
        <w:rPr>
          <w:rFonts w:hint="eastAsia" w:asciiTheme="majorEastAsia" w:hAnsiTheme="majorEastAsia" w:eastAsiaTheme="majorEastAsia"/>
          <w:sz w:val="21"/>
          <w:szCs w:val="21"/>
        </w:rPr>
        <w:t xml:space="preserve">                                                       </w:t>
      </w:r>
      <w:r>
        <w:rPr>
          <w:rFonts w:hint="eastAsia" w:asciiTheme="majorEastAsia" w:hAnsiTheme="majorEastAsia" w:eastAsiaTheme="majorEastAsia"/>
          <w:color w:val="auto"/>
          <w:sz w:val="21"/>
          <w:szCs w:val="21"/>
        </w:rPr>
        <w:t>创业团队指导老师：</w:t>
      </w:r>
    </w:p>
    <w:p>
      <w:pPr>
        <w:spacing w:line="400" w:lineRule="exact"/>
        <w:ind w:firstLine="5775" w:firstLineChars="2750"/>
        <w:rPr>
          <w:rFonts w:asciiTheme="majorEastAsia" w:hAnsiTheme="majorEastAsia" w:eastAsiaTheme="majorEastAsia"/>
          <w:color w:val="auto"/>
          <w:sz w:val="21"/>
          <w:szCs w:val="21"/>
        </w:rPr>
      </w:pPr>
      <w:r>
        <w:rPr>
          <w:rFonts w:hint="eastAsia" w:asciiTheme="majorEastAsia" w:hAnsiTheme="majorEastAsia" w:eastAsiaTheme="majorEastAsia"/>
          <w:color w:val="auto"/>
          <w:sz w:val="21"/>
          <w:szCs w:val="21"/>
        </w:rPr>
        <w:t>创业团队成员：</w:t>
      </w:r>
    </w:p>
    <w:p>
      <w:pPr>
        <w:spacing w:line="400" w:lineRule="exact"/>
        <w:rPr>
          <w:rFonts w:asciiTheme="majorEastAsia" w:hAnsiTheme="majorEastAsia" w:eastAsiaTheme="majorEastAsia"/>
          <w:sz w:val="21"/>
          <w:szCs w:val="21"/>
        </w:rPr>
      </w:pPr>
    </w:p>
    <w:p>
      <w:pPr>
        <w:spacing w:line="400" w:lineRule="exact"/>
        <w:rPr>
          <w:rFonts w:asciiTheme="majorEastAsia" w:hAnsiTheme="majorEastAsia" w:eastAsiaTheme="majorEastAsia"/>
          <w:sz w:val="21"/>
          <w:szCs w:val="21"/>
        </w:rPr>
      </w:pPr>
      <w:bookmarkStart w:id="0" w:name="_GoBack"/>
      <w:bookmarkEnd w:id="0"/>
    </w:p>
    <w:p>
      <w:pPr>
        <w:spacing w:line="400" w:lineRule="exact"/>
        <w:rPr>
          <w:rFonts w:asciiTheme="majorEastAsia" w:hAnsiTheme="majorEastAsia" w:eastAsiaTheme="majorEastAsia"/>
          <w:sz w:val="21"/>
          <w:szCs w:val="21"/>
        </w:rPr>
      </w:pPr>
    </w:p>
    <w:p>
      <w:pPr>
        <w:spacing w:line="400" w:lineRule="exact"/>
        <w:rPr>
          <w:rFonts w:asciiTheme="majorEastAsia" w:hAnsiTheme="majorEastAsia" w:eastAsiaTheme="majorEastAsia"/>
          <w:sz w:val="21"/>
          <w:szCs w:val="21"/>
        </w:rPr>
      </w:pPr>
    </w:p>
    <w:p>
      <w:pPr>
        <w:spacing w:line="400" w:lineRule="exact"/>
        <w:rPr>
          <w:rFonts w:asciiTheme="majorEastAsia" w:hAnsiTheme="majorEastAsia" w:eastAsiaTheme="majorEastAsia"/>
          <w:sz w:val="21"/>
          <w:szCs w:val="21"/>
        </w:rPr>
      </w:pPr>
    </w:p>
    <w:p>
      <w:pPr>
        <w:spacing w:line="400" w:lineRule="exact"/>
        <w:rPr>
          <w:rFonts w:asciiTheme="majorEastAsia" w:hAnsiTheme="majorEastAsia" w:eastAsiaTheme="majorEastAsia"/>
          <w:sz w:val="21"/>
          <w:szCs w:val="21"/>
        </w:rPr>
      </w:pPr>
    </w:p>
    <w:p>
      <w:pPr>
        <w:spacing w:line="400" w:lineRule="exact"/>
        <w:rPr>
          <w:rFonts w:asciiTheme="majorEastAsia" w:hAnsiTheme="majorEastAsia" w:eastAsiaTheme="majorEastAsia"/>
          <w:sz w:val="21"/>
          <w:szCs w:val="21"/>
        </w:rPr>
      </w:pPr>
    </w:p>
    <w:p>
      <w:pPr>
        <w:spacing w:line="400" w:lineRule="exact"/>
        <w:rPr>
          <w:rFonts w:asciiTheme="majorEastAsia" w:hAnsiTheme="majorEastAsia" w:eastAsiaTheme="majorEastAsia"/>
          <w:sz w:val="21"/>
          <w:szCs w:val="21"/>
        </w:rPr>
      </w:pPr>
    </w:p>
    <w:p>
      <w:pPr>
        <w:spacing w:line="400" w:lineRule="exact"/>
        <w:rPr>
          <w:rFonts w:asciiTheme="majorEastAsia" w:hAnsiTheme="majorEastAsia" w:eastAsiaTheme="majorEastAsia"/>
          <w:sz w:val="21"/>
          <w:szCs w:val="21"/>
        </w:rPr>
      </w:pPr>
    </w:p>
    <w:p>
      <w:pPr>
        <w:spacing w:line="400" w:lineRule="exact"/>
        <w:rPr>
          <w:rFonts w:asciiTheme="majorEastAsia" w:hAnsiTheme="majorEastAsia" w:eastAsiaTheme="majorEastAsia"/>
          <w:sz w:val="21"/>
          <w:szCs w:val="21"/>
        </w:rPr>
      </w:pPr>
    </w:p>
    <w:p>
      <w:pPr>
        <w:spacing w:line="400" w:lineRule="exact"/>
        <w:rPr>
          <w:rFonts w:asciiTheme="majorEastAsia" w:hAnsiTheme="majorEastAsia" w:eastAsiaTheme="majorEastAsia"/>
          <w:sz w:val="21"/>
          <w:szCs w:val="21"/>
        </w:rPr>
      </w:pPr>
    </w:p>
    <w:p>
      <w:pPr>
        <w:spacing w:line="400" w:lineRule="exact"/>
        <w:rPr>
          <w:rFonts w:asciiTheme="majorEastAsia" w:hAnsiTheme="majorEastAsia" w:eastAsiaTheme="majorEastAsia"/>
          <w:b/>
          <w:sz w:val="21"/>
          <w:szCs w:val="21"/>
        </w:rPr>
      </w:pPr>
    </w:p>
    <w:p>
      <w:pPr>
        <w:rPr>
          <w:sz w:val="32"/>
          <w:szCs w:val="32"/>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ind w:firstLine="5670" w:firstLineChars="2700"/>
      <w:rPr>
        <w:sz w:val="21"/>
        <w:szCs w:val="21"/>
      </w:rPr>
    </w:pPr>
    <w:r>
      <w:rPr>
        <w:rFonts w:hint="eastAsia"/>
        <w:sz w:val="21"/>
        <w:szCs w:val="21"/>
      </w:rPr>
      <w:t>通信地址：沈阳市和平区文化路3号巷11号</w:t>
    </w:r>
  </w:p>
  <w:p>
    <w:pPr>
      <w:pStyle w:val="4"/>
      <w:pBdr>
        <w:top w:val="single" w:color="auto" w:sz="4" w:space="1"/>
      </w:pBdr>
      <w:wordWrap w:val="0"/>
      <w:ind w:firstLine="5670" w:firstLineChars="2700"/>
      <w:rPr>
        <w:sz w:val="21"/>
        <w:szCs w:val="21"/>
      </w:rPr>
    </w:pPr>
    <w:r>
      <w:rPr>
        <w:rFonts w:hint="eastAsia"/>
        <w:sz w:val="21"/>
        <w:szCs w:val="21"/>
      </w:rPr>
      <w:t>联系电话：024-83686000</w:t>
    </w:r>
  </w:p>
  <w:p>
    <w:pPr>
      <w:pStyle w:val="4"/>
      <w:pBdr>
        <w:top w:val="single" w:color="auto" w:sz="4" w:space="1"/>
      </w:pBdr>
      <w:ind w:firstLine="5670" w:firstLineChars="2700"/>
      <w:rPr>
        <w:sz w:val="21"/>
        <w:szCs w:val="21"/>
      </w:rPr>
    </w:pPr>
    <w:r>
      <w:rPr>
        <w:rFonts w:hint="eastAsia"/>
        <w:sz w:val="21"/>
        <w:szCs w:val="21"/>
      </w:rPr>
      <w:t>网址：http://www.neu.edu.cn</w:t>
    </w:r>
  </w:p>
  <w:p>
    <w:pPr>
      <w:pStyle w:val="4"/>
      <w:pBdr>
        <w:top w:val="single" w:color="auto" w:sz="4" w:space="1"/>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sz w:val="21"/>
        <w:szCs w:val="21"/>
      </w:rPr>
    </w:pPr>
    <w:r>
      <w:rPr>
        <w:rFonts w:hint="eastAsia"/>
        <w:sz w:val="21"/>
        <w:szCs w:val="21"/>
      </w:rPr>
      <w:drawing>
        <wp:inline distT="0" distB="0" distL="0" distR="0">
          <wp:extent cx="2721610" cy="47942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1645" cy="4794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F4F"/>
    <w:rsid w:val="0000546E"/>
    <w:rsid w:val="000117A1"/>
    <w:rsid w:val="00023458"/>
    <w:rsid w:val="00025F6A"/>
    <w:rsid w:val="0003581B"/>
    <w:rsid w:val="000721B8"/>
    <w:rsid w:val="00076C82"/>
    <w:rsid w:val="000928C5"/>
    <w:rsid w:val="0009404A"/>
    <w:rsid w:val="000E07AC"/>
    <w:rsid w:val="000E694D"/>
    <w:rsid w:val="000E70E4"/>
    <w:rsid w:val="00112EEE"/>
    <w:rsid w:val="001232B5"/>
    <w:rsid w:val="0013561E"/>
    <w:rsid w:val="00155953"/>
    <w:rsid w:val="00164D6B"/>
    <w:rsid w:val="00164DBA"/>
    <w:rsid w:val="00197B47"/>
    <w:rsid w:val="001A3696"/>
    <w:rsid w:val="001D3445"/>
    <w:rsid w:val="001D7754"/>
    <w:rsid w:val="001E2AD6"/>
    <w:rsid w:val="00210D10"/>
    <w:rsid w:val="002174C7"/>
    <w:rsid w:val="00235591"/>
    <w:rsid w:val="00290554"/>
    <w:rsid w:val="002A4B90"/>
    <w:rsid w:val="002A6317"/>
    <w:rsid w:val="002C1CD7"/>
    <w:rsid w:val="002F22EB"/>
    <w:rsid w:val="00305FB2"/>
    <w:rsid w:val="00341B66"/>
    <w:rsid w:val="00344D56"/>
    <w:rsid w:val="00374F8D"/>
    <w:rsid w:val="00393C99"/>
    <w:rsid w:val="00394A50"/>
    <w:rsid w:val="003B1CDE"/>
    <w:rsid w:val="003C1666"/>
    <w:rsid w:val="003C4D47"/>
    <w:rsid w:val="00406D6D"/>
    <w:rsid w:val="0042351E"/>
    <w:rsid w:val="00426292"/>
    <w:rsid w:val="00440A50"/>
    <w:rsid w:val="004509EE"/>
    <w:rsid w:val="004521E0"/>
    <w:rsid w:val="00461772"/>
    <w:rsid w:val="00473381"/>
    <w:rsid w:val="0048016A"/>
    <w:rsid w:val="004A1441"/>
    <w:rsid w:val="004A2C37"/>
    <w:rsid w:val="004C3319"/>
    <w:rsid w:val="005119EB"/>
    <w:rsid w:val="0051421C"/>
    <w:rsid w:val="00535E5E"/>
    <w:rsid w:val="005374E0"/>
    <w:rsid w:val="00550D62"/>
    <w:rsid w:val="005B57AF"/>
    <w:rsid w:val="005D3A13"/>
    <w:rsid w:val="005E769A"/>
    <w:rsid w:val="00600B95"/>
    <w:rsid w:val="006071CD"/>
    <w:rsid w:val="00617562"/>
    <w:rsid w:val="00621728"/>
    <w:rsid w:val="006522DB"/>
    <w:rsid w:val="00664136"/>
    <w:rsid w:val="00677212"/>
    <w:rsid w:val="006A5594"/>
    <w:rsid w:val="006A7E5A"/>
    <w:rsid w:val="006B11E3"/>
    <w:rsid w:val="006B315D"/>
    <w:rsid w:val="006C04BD"/>
    <w:rsid w:val="006C7446"/>
    <w:rsid w:val="006D2456"/>
    <w:rsid w:val="006D4840"/>
    <w:rsid w:val="006F067F"/>
    <w:rsid w:val="006F2D8D"/>
    <w:rsid w:val="00700078"/>
    <w:rsid w:val="007000BD"/>
    <w:rsid w:val="00717F4F"/>
    <w:rsid w:val="00721549"/>
    <w:rsid w:val="00732D05"/>
    <w:rsid w:val="00743F92"/>
    <w:rsid w:val="007604E1"/>
    <w:rsid w:val="00794BD5"/>
    <w:rsid w:val="007A2538"/>
    <w:rsid w:val="007B0B0E"/>
    <w:rsid w:val="007E3072"/>
    <w:rsid w:val="007F1497"/>
    <w:rsid w:val="007F19C4"/>
    <w:rsid w:val="007F6322"/>
    <w:rsid w:val="008006D4"/>
    <w:rsid w:val="0082672E"/>
    <w:rsid w:val="00837A4F"/>
    <w:rsid w:val="0084006E"/>
    <w:rsid w:val="00870E76"/>
    <w:rsid w:val="008735C8"/>
    <w:rsid w:val="00881638"/>
    <w:rsid w:val="008923FA"/>
    <w:rsid w:val="008970E2"/>
    <w:rsid w:val="008C4A06"/>
    <w:rsid w:val="008E600E"/>
    <w:rsid w:val="00901C5A"/>
    <w:rsid w:val="00902E33"/>
    <w:rsid w:val="00903FA5"/>
    <w:rsid w:val="00916566"/>
    <w:rsid w:val="00930B01"/>
    <w:rsid w:val="009357AA"/>
    <w:rsid w:val="00943948"/>
    <w:rsid w:val="00952A4E"/>
    <w:rsid w:val="009601A3"/>
    <w:rsid w:val="00975CF6"/>
    <w:rsid w:val="0098217C"/>
    <w:rsid w:val="00994B0C"/>
    <w:rsid w:val="009A4DF1"/>
    <w:rsid w:val="009D1762"/>
    <w:rsid w:val="009D39C0"/>
    <w:rsid w:val="009D4783"/>
    <w:rsid w:val="009E287A"/>
    <w:rsid w:val="009E5DB6"/>
    <w:rsid w:val="009F2850"/>
    <w:rsid w:val="00A13276"/>
    <w:rsid w:val="00A21695"/>
    <w:rsid w:val="00A564B3"/>
    <w:rsid w:val="00A84AFA"/>
    <w:rsid w:val="00AC0FF7"/>
    <w:rsid w:val="00AE605B"/>
    <w:rsid w:val="00AF27A7"/>
    <w:rsid w:val="00B02143"/>
    <w:rsid w:val="00B05130"/>
    <w:rsid w:val="00B32742"/>
    <w:rsid w:val="00B772DC"/>
    <w:rsid w:val="00B8080C"/>
    <w:rsid w:val="00BF2764"/>
    <w:rsid w:val="00C03E63"/>
    <w:rsid w:val="00C159E1"/>
    <w:rsid w:val="00C36383"/>
    <w:rsid w:val="00C513CF"/>
    <w:rsid w:val="00C57F4D"/>
    <w:rsid w:val="00CA14B6"/>
    <w:rsid w:val="00CA6A93"/>
    <w:rsid w:val="00CB514C"/>
    <w:rsid w:val="00CD40C1"/>
    <w:rsid w:val="00CE7DD9"/>
    <w:rsid w:val="00D346DB"/>
    <w:rsid w:val="00D65FA7"/>
    <w:rsid w:val="00D76592"/>
    <w:rsid w:val="00D83E16"/>
    <w:rsid w:val="00DD053D"/>
    <w:rsid w:val="00DD5906"/>
    <w:rsid w:val="00DD6B53"/>
    <w:rsid w:val="00DF1341"/>
    <w:rsid w:val="00E07C85"/>
    <w:rsid w:val="00E12F2C"/>
    <w:rsid w:val="00E54E50"/>
    <w:rsid w:val="00E63073"/>
    <w:rsid w:val="00E73E56"/>
    <w:rsid w:val="00E91CE9"/>
    <w:rsid w:val="00E956D1"/>
    <w:rsid w:val="00EB3DD9"/>
    <w:rsid w:val="00EC3971"/>
    <w:rsid w:val="00EC5B96"/>
    <w:rsid w:val="00ED0C82"/>
    <w:rsid w:val="00EE044B"/>
    <w:rsid w:val="00EE462F"/>
    <w:rsid w:val="00EE4B4A"/>
    <w:rsid w:val="00EF78A6"/>
    <w:rsid w:val="00F0170A"/>
    <w:rsid w:val="00F07640"/>
    <w:rsid w:val="00F15A96"/>
    <w:rsid w:val="00F17BB8"/>
    <w:rsid w:val="00F21A07"/>
    <w:rsid w:val="00F234DE"/>
    <w:rsid w:val="00F704B3"/>
    <w:rsid w:val="00F9209B"/>
    <w:rsid w:val="00F93852"/>
    <w:rsid w:val="00F96677"/>
    <w:rsid w:val="00FB4B5B"/>
    <w:rsid w:val="00FB58C0"/>
    <w:rsid w:val="00FE091F"/>
    <w:rsid w:val="00FE7BE4"/>
    <w:rsid w:val="00FF0196"/>
    <w:rsid w:val="54620729"/>
    <w:rsid w:val="56E841BC"/>
    <w:rsid w:val="647352B6"/>
    <w:rsid w:val="66DA1838"/>
    <w:rsid w:val="673440F7"/>
    <w:rsid w:val="6D2A4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link w:val="13"/>
    <w:semiHidden/>
    <w:unhideWhenUsed/>
    <w:qFormat/>
    <w:uiPriority w:val="0"/>
    <w:pPr>
      <w:keepNext/>
      <w:keepLines/>
      <w:spacing w:before="260" w:after="260" w:line="408" w:lineRule="auto"/>
      <w:outlineLvl w:val="1"/>
    </w:pPr>
    <w:rPr>
      <w:rFonts w:ascii="Arial" w:hAnsi="Arial" w:eastAsia="黑体" w:cs="Times New Roman"/>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rPr>
      <w:sz w:val="21"/>
      <w:szCs w:val="22"/>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styleId="12">
    <w:name w:val="List Paragraph"/>
    <w:basedOn w:val="1"/>
    <w:qFormat/>
    <w:uiPriority w:val="34"/>
    <w:pPr>
      <w:ind w:firstLine="420" w:firstLineChars="200"/>
    </w:pPr>
    <w:rPr>
      <w:sz w:val="21"/>
      <w:szCs w:val="22"/>
    </w:rPr>
  </w:style>
  <w:style w:type="character" w:customStyle="1" w:styleId="13">
    <w:name w:val="标题 2 Char"/>
    <w:basedOn w:val="7"/>
    <w:link w:val="2"/>
    <w:semiHidden/>
    <w:qFormat/>
    <w:uiPriority w:val="0"/>
    <w:rPr>
      <w:rFonts w:ascii="Arial" w:hAnsi="Arial" w:eastAsia="黑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59A72-BA08-4D66-90D8-7390A52AA62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221</Words>
  <Characters>1261</Characters>
  <Lines>10</Lines>
  <Paragraphs>2</Paragraphs>
  <TotalTime>0</TotalTime>
  <ScaleCrop>false</ScaleCrop>
  <LinksUpToDate>false</LinksUpToDate>
  <CharactersWithSpaces>1480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2021-04-22T02:38:00Z</dcterms:created>
  <dc:creator>User</dc:creator>
  <cp:lastModifiedBy>晨</cp:lastModifiedBy>
  <cp:lastPrinted>2021-05-06T00:28:24Z</cp:lastPrinted>
  <dcterms:modified xsi:type="dcterms:W3CDTF">2021-05-06T00:41:03Z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33B0E7B665F94ECFB71A707F4AEFA314</vt:lpwstr>
  </property>
</Properties>
</file>